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EF42F" w14:textId="77777777" w:rsidR="00091513" w:rsidRDefault="00B0507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8 do SWZ</w:t>
      </w:r>
    </w:p>
    <w:p w14:paraId="1FAEF430" w14:textId="77777777" w:rsidR="00091513" w:rsidRPr="004C7627" w:rsidRDefault="00B0507E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  <w:bCs/>
        </w:rPr>
      </w:pPr>
      <w:r>
        <w:rPr>
          <w:rFonts w:ascii="Cambria" w:hAnsi="Cambria"/>
          <w:b/>
          <w:bCs/>
        </w:rPr>
        <w:t xml:space="preserve">WZÓR WYKAZU </w:t>
      </w:r>
      <w:r w:rsidRPr="004C7627">
        <w:rPr>
          <w:rFonts w:asciiTheme="majorHAnsi" w:hAnsiTheme="majorHAnsi"/>
          <w:b/>
          <w:bCs/>
        </w:rPr>
        <w:t xml:space="preserve">OSÓB </w:t>
      </w:r>
    </w:p>
    <w:p w14:paraId="1FAEF431" w14:textId="61ABCC00" w:rsidR="00091513" w:rsidRPr="004C7627" w:rsidRDefault="00B0507E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</w:rPr>
      </w:pPr>
      <w:r w:rsidRPr="004C7627">
        <w:rPr>
          <w:rFonts w:asciiTheme="majorHAnsi" w:hAnsiTheme="majorHAnsi"/>
          <w:bCs/>
        </w:rPr>
        <w:t>(Znak postępowania:</w:t>
      </w:r>
      <w:r w:rsidRPr="004C7627">
        <w:rPr>
          <w:rFonts w:asciiTheme="majorHAnsi" w:hAnsiTheme="majorHAnsi"/>
          <w:b/>
        </w:rPr>
        <w:t xml:space="preserve"> </w:t>
      </w:r>
      <w:r w:rsidR="00C057F2" w:rsidRPr="004C7627">
        <w:rPr>
          <w:rFonts w:asciiTheme="majorHAnsi" w:hAnsiTheme="majorHAnsi"/>
          <w:b/>
          <w:bCs/>
        </w:rPr>
        <w:t>RBO.271</w:t>
      </w:r>
      <w:r w:rsidR="003F216B" w:rsidRPr="004C7627">
        <w:rPr>
          <w:rFonts w:asciiTheme="majorHAnsi" w:hAnsiTheme="majorHAnsi"/>
          <w:b/>
          <w:bCs/>
        </w:rPr>
        <w:t>.</w:t>
      </w:r>
      <w:r w:rsidR="00720692">
        <w:rPr>
          <w:rFonts w:asciiTheme="majorHAnsi" w:hAnsiTheme="majorHAnsi"/>
          <w:b/>
          <w:bCs/>
        </w:rPr>
        <w:t>1</w:t>
      </w:r>
      <w:r w:rsidR="003F216B" w:rsidRPr="004C7627">
        <w:rPr>
          <w:rFonts w:asciiTheme="majorHAnsi" w:hAnsiTheme="majorHAnsi"/>
          <w:b/>
          <w:bCs/>
        </w:rPr>
        <w:t>.</w:t>
      </w:r>
      <w:r w:rsidR="00C057F2" w:rsidRPr="004C7627">
        <w:rPr>
          <w:rFonts w:asciiTheme="majorHAnsi" w:hAnsiTheme="majorHAnsi"/>
          <w:b/>
          <w:bCs/>
        </w:rPr>
        <w:t>202</w:t>
      </w:r>
      <w:r w:rsidR="00720692">
        <w:rPr>
          <w:rFonts w:asciiTheme="majorHAnsi" w:hAnsiTheme="majorHAnsi"/>
          <w:b/>
          <w:bCs/>
        </w:rPr>
        <w:t>6</w:t>
      </w:r>
      <w:r w:rsidR="00C057F2" w:rsidRPr="004C7627">
        <w:rPr>
          <w:rFonts w:asciiTheme="majorHAnsi" w:hAnsiTheme="majorHAnsi"/>
          <w:b/>
          <w:bCs/>
        </w:rPr>
        <w:t>.A</w:t>
      </w:r>
      <w:r w:rsidR="00D60988" w:rsidRPr="004C7627">
        <w:rPr>
          <w:rFonts w:asciiTheme="majorHAnsi" w:hAnsiTheme="majorHAnsi"/>
          <w:b/>
          <w:bCs/>
        </w:rPr>
        <w:t>MI</w:t>
      </w:r>
      <w:r w:rsidRPr="004C7627">
        <w:rPr>
          <w:rFonts w:asciiTheme="majorHAnsi" w:hAnsiTheme="majorHAnsi"/>
          <w:bCs/>
        </w:rPr>
        <w:t>)</w:t>
      </w:r>
    </w:p>
    <w:p w14:paraId="1FAEF432" w14:textId="77777777" w:rsidR="00091513" w:rsidRDefault="0009151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FAEF433" w14:textId="77777777"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FAEF434" w14:textId="77777777"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1FAEF435" w14:textId="77777777"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14:paraId="1FAEF436" w14:textId="77777777" w:rsidR="00091513" w:rsidRDefault="00B0507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1FAEF437" w14:textId="77777777" w:rsidR="00091513" w:rsidRDefault="00DA397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1FAEF438" w14:textId="77777777"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1FAEF439" w14:textId="77777777"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1FAEF43A" w14:textId="77777777" w:rsidR="00091513" w:rsidRDefault="00091513">
      <w:pPr>
        <w:spacing w:line="276" w:lineRule="auto"/>
        <w:rPr>
          <w:rFonts w:ascii="Cambria" w:hAnsi="Cambria"/>
          <w:b/>
          <w:u w:val="single"/>
        </w:rPr>
      </w:pPr>
    </w:p>
    <w:p w14:paraId="1FAEF43B" w14:textId="77777777"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14:paraId="1FAEF43C" w14:textId="77777777"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FAEF43D" w14:textId="77777777"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FAEF43E" w14:textId="77777777"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FAEF43F" w14:textId="77777777" w:rsidR="00091513" w:rsidRDefault="00B0507E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FAEF440" w14:textId="77777777"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1FAEF441" w14:textId="77777777"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1FAEF442" w14:textId="59C59450" w:rsidR="00091513" w:rsidRDefault="00B0507E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>
        <w:rPr>
          <w:rFonts w:ascii="Cambria" w:hAnsi="Cambria" w:cs="Arial"/>
          <w:b/>
          <w:lang w:eastAsia="pl-PL"/>
        </w:rPr>
        <w:t>zgodnie z warunkie</w:t>
      </w:r>
      <w:r w:rsidR="004C7627">
        <w:rPr>
          <w:rFonts w:ascii="Cambria" w:hAnsi="Cambria" w:cs="Arial"/>
          <w:b/>
          <w:lang w:eastAsia="pl-PL"/>
        </w:rPr>
        <w:t xml:space="preserve">m określonym w pkt 6.1.4.2 </w:t>
      </w:r>
      <w:r>
        <w:rPr>
          <w:rFonts w:ascii="Cambria" w:hAnsi="Cambria" w:cs="Arial"/>
          <w:b/>
          <w:lang w:eastAsia="pl-PL"/>
        </w:rPr>
        <w:t>SWZ</w:t>
      </w:r>
    </w:p>
    <w:p w14:paraId="1FAEF443" w14:textId="77777777" w:rsidR="00091513" w:rsidRDefault="00091513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1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3082"/>
        <w:gridCol w:w="1791"/>
        <w:gridCol w:w="2124"/>
      </w:tblGrid>
      <w:tr w:rsidR="00091513" w14:paraId="1FAEF448" w14:textId="77777777" w:rsidTr="00A50BEB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14:paraId="1FAEF444" w14:textId="77777777"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1FAEF445" w14:textId="77777777" w:rsidR="00091513" w:rsidRDefault="00B0507E">
            <w:pPr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1FAEF446" w14:textId="77777777" w:rsidR="00091513" w:rsidRDefault="00B0507E">
            <w:pPr>
              <w:ind w:right="2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FAEF447" w14:textId="77777777"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091513" w14:paraId="1FAEF44D" w14:textId="77777777" w:rsidTr="00A50BEB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1FAEF449" w14:textId="77777777"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FAEF44A" w14:textId="77777777"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FAEF44B" w14:textId="77777777"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AEF44C" w14:textId="77777777"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4</w:t>
            </w:r>
            <w:r>
              <w:rPr>
                <w:rStyle w:val="Odwoanieprzypisudolnego"/>
                <w:rFonts w:ascii="Cambria" w:hAnsi="Cambria"/>
                <w:b/>
                <w:kern w:val="2"/>
                <w:sz w:val="20"/>
                <w:szCs w:val="20"/>
                <w:lang w:eastAsia="pl-PL"/>
              </w:rPr>
              <w:footnoteReference w:id="1"/>
            </w:r>
          </w:p>
        </w:tc>
      </w:tr>
      <w:tr w:rsidR="00091513" w14:paraId="1FAEF461" w14:textId="77777777" w:rsidTr="00A50BEB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FAEF44E" w14:textId="77777777" w:rsidR="00091513" w:rsidRDefault="00B0507E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bookmarkStart w:id="0" w:name="_Hlk218759001"/>
            <w:r>
              <w:rPr>
                <w:rFonts w:ascii="Cambria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FAEF44F" w14:textId="77777777" w:rsidR="00091513" w:rsidRDefault="0009151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FAEF452" w14:textId="48BD263A" w:rsidR="00091513" w:rsidRDefault="00836B7F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bidi="pl-PL"/>
              </w:rPr>
              <w:t>U</w:t>
            </w:r>
            <w:r w:rsidRPr="00836B7F">
              <w:rPr>
                <w:rFonts w:ascii="Cambria" w:hAnsi="Cambria" w:cs="Arial"/>
                <w:b/>
                <w:bCs/>
                <w:sz w:val="20"/>
                <w:szCs w:val="20"/>
                <w:lang w:bidi="pl-PL"/>
              </w:rPr>
              <w:t>prawnienia budowlane do kierowania robotami budowlanymi w specjalności inżynieryjnej drogowej</w:t>
            </w:r>
          </w:p>
          <w:p w14:paraId="1B706D84" w14:textId="77777777" w:rsidR="00836B7F" w:rsidRDefault="00836B7F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FAEF453" w14:textId="77777777"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</w:t>
            </w:r>
            <w:r w:rsidR="00A50BEB">
              <w:rPr>
                <w:rFonts w:ascii="Cambria" w:hAnsi="Cambria" w:cs="Arial"/>
                <w:sz w:val="20"/>
                <w:szCs w:val="20"/>
              </w:rPr>
              <w:t xml:space="preserve">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t>zakres z decyzji)</w:t>
            </w:r>
          </w:p>
          <w:p w14:paraId="1FAEF454" w14:textId="77777777"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FAEF455" w14:textId="77777777"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FAEF456" w14:textId="77777777"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lastRenderedPageBreak/>
              <w:t>….....................………………</w:t>
            </w:r>
          </w:p>
          <w:p w14:paraId="1FAEF457" w14:textId="77777777"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FAEF458" w14:textId="77777777"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FAEF459" w14:textId="77777777"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FAEF45A" w14:textId="6AF5049D"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</w:t>
            </w:r>
            <w:r w:rsidR="00836B7F" w:rsidRPr="00836B7F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 w:bidi="pl-PL"/>
              </w:rPr>
              <w:t>uprawnia go do kierowania robotami objętymi przedmiotem zamówienia lub odpowiadające im równoważne uprawnienia budowlane wydane na podstawie wcześniej obowiązujących przepisów, a w przypadku Wykonawców zagranicznych - uprawnienia budowlane do kierowania robotami równoważne do wyżej wskazanych</w:t>
            </w:r>
            <w:r w:rsidR="007821B0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 w:bidi="pl-PL"/>
              </w:rPr>
              <w:t>?</w:t>
            </w:r>
          </w:p>
          <w:p w14:paraId="1FAEF45B" w14:textId="77777777"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FAEF45C" w14:textId="77777777" w:rsidR="00091513" w:rsidRDefault="00B0507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1FAEF45D" w14:textId="77777777" w:rsidR="00091513" w:rsidRDefault="00B0507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660717A" w14:textId="77777777" w:rsidR="00091513" w:rsidRDefault="00091513">
            <w:pPr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  <w:p w14:paraId="1FAEF45E" w14:textId="77777777" w:rsidR="00C124BC" w:rsidRDefault="00C124BC" w:rsidP="00E46026">
            <w:pPr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FAEF45F" w14:textId="420559AA" w:rsidR="00091513" w:rsidRDefault="00836B7F" w:rsidP="00A50BEB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 w:rsidRPr="00836B7F">
              <w:rPr>
                <w:rFonts w:ascii="Cambria" w:hAnsi="Cambria" w:cs="Arial"/>
                <w:b/>
                <w:bCs/>
                <w:color w:val="000000" w:themeColor="text1"/>
                <w:lang w:bidi="pl-PL"/>
              </w:rPr>
              <w:lastRenderedPageBreak/>
              <w:t>kierownik budowy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FAEF460" w14:textId="77777777" w:rsidR="00091513" w:rsidRDefault="00091513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lang w:eastAsia="pl-PL"/>
              </w:rPr>
            </w:pPr>
          </w:p>
        </w:tc>
      </w:tr>
      <w:bookmarkEnd w:id="0"/>
      <w:tr w:rsidR="00E46026" w14:paraId="735034F5" w14:textId="77777777" w:rsidTr="00494F0F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4CEE032" w14:textId="77777777" w:rsidR="00E46026" w:rsidRDefault="00E46026" w:rsidP="00494F0F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lastRenderedPageBreak/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F7B9072" w14:textId="77777777" w:rsidR="00E46026" w:rsidRDefault="00E46026" w:rsidP="00494F0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2611453" w14:textId="635ADEC9" w:rsidR="00E46026" w:rsidRDefault="00E46026" w:rsidP="00E4602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bidi="pl-PL"/>
              </w:rPr>
              <w:t>U</w:t>
            </w:r>
            <w:r w:rsidRPr="00836B7F">
              <w:rPr>
                <w:rFonts w:ascii="Cambria" w:hAnsi="Cambria" w:cs="Arial"/>
                <w:b/>
                <w:bCs/>
                <w:sz w:val="20"/>
                <w:szCs w:val="20"/>
                <w:lang w:bidi="pl-PL"/>
              </w:rPr>
              <w:t xml:space="preserve">prawnienia </w:t>
            </w:r>
            <w:r w:rsidRPr="00E46026">
              <w:rPr>
                <w:rFonts w:ascii="Cambria" w:hAnsi="Cambria" w:cs="Arial"/>
                <w:b/>
                <w:bCs/>
                <w:sz w:val="20"/>
                <w:szCs w:val="20"/>
                <w:lang w:bidi="pl-PL"/>
              </w:rPr>
              <w:t>projektanta w branży drogowej</w:t>
            </w:r>
          </w:p>
          <w:p w14:paraId="31555C64" w14:textId="77777777" w:rsidR="00E46026" w:rsidRDefault="00E46026" w:rsidP="00494F0F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2C6308F" w14:textId="77777777" w:rsidR="00E46026" w:rsidRDefault="00E46026" w:rsidP="00494F0F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 dokładny zakres z decyzji)</w:t>
            </w:r>
          </w:p>
          <w:p w14:paraId="7841BBAE" w14:textId="77777777" w:rsidR="00E46026" w:rsidRDefault="00E46026" w:rsidP="00494F0F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CCA0B55" w14:textId="77777777" w:rsidR="00E46026" w:rsidRDefault="00E46026" w:rsidP="00494F0F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E217EF1" w14:textId="77777777" w:rsidR="00E46026" w:rsidRDefault="00E46026" w:rsidP="00494F0F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60FACD5" w14:textId="77777777" w:rsidR="00E46026" w:rsidRDefault="00E46026" w:rsidP="00494F0F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2663395" w14:textId="77777777" w:rsidR="00E46026" w:rsidRDefault="00E46026" w:rsidP="00494F0F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5D5AA8D" w14:textId="77777777" w:rsidR="00E46026" w:rsidRDefault="00E46026" w:rsidP="00494F0F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0FCD1BE" w14:textId="2817A59A" w:rsidR="00E46026" w:rsidRDefault="00E46026" w:rsidP="007821B0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</w:t>
            </w:r>
            <w:r w:rsidR="00993E90"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>drugiej</w:t>
            </w:r>
            <w:r w:rsidR="00697142"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697142"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wynikający z ww. decyzji o nadaniu uprawnień pozwala na </w:t>
            </w:r>
            <w:r w:rsidR="00697142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projektowanie robót objętych</w:t>
            </w:r>
            <w:r w:rsidR="00697142"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697142"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zamówienia w zgodzie z obecnie obowiązującymi przepisami prawa budowlanego</w:t>
            </w:r>
            <w:r w:rsidR="00697142" w:rsidRPr="00836B7F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 w:bidi="pl-PL"/>
              </w:rPr>
              <w:t xml:space="preserve"> </w:t>
            </w:r>
            <w:r w:rsidR="007821B0" w:rsidRPr="007821B0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 w:bidi="pl-PL"/>
              </w:rPr>
              <w:t>lub odpowiadające im równoważne uprawnienia budowlane wydane na podstawie wcześniej obowiązujących przepisów, a w przypadku Wykonawców zagranicznych - uprawnienia budowlane do projektowania równoważne do wyżej wskazanych</w:t>
            </w:r>
            <w:r w:rsidR="007821B0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 w:bidi="pl-PL"/>
              </w:rPr>
              <w:t>?</w:t>
            </w:r>
          </w:p>
          <w:p w14:paraId="0E073CCB" w14:textId="77777777" w:rsidR="00E46026" w:rsidRDefault="00E46026" w:rsidP="00494F0F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6B3F842" w14:textId="77777777" w:rsidR="00E46026" w:rsidRDefault="00E46026" w:rsidP="00494F0F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0147E4E1" w14:textId="77777777" w:rsidR="00E46026" w:rsidRDefault="00E46026" w:rsidP="00494F0F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E244A9B" w14:textId="77777777" w:rsidR="00E46026" w:rsidRDefault="00E46026" w:rsidP="00494F0F">
            <w:pPr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  <w:p w14:paraId="114EDF00" w14:textId="77777777" w:rsidR="00E46026" w:rsidRDefault="00E46026" w:rsidP="00494F0F">
            <w:pPr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9CDB4E8" w14:textId="4570A121" w:rsidR="00E46026" w:rsidRDefault="000D2AA3" w:rsidP="00494F0F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 w:themeColor="text1"/>
                <w:lang w:bidi="pl-PL"/>
              </w:rPr>
              <w:t>Projektant branży drogowej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A1DAB6" w14:textId="77777777" w:rsidR="00E46026" w:rsidRDefault="00E46026" w:rsidP="00494F0F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lang w:eastAsia="pl-PL"/>
              </w:rPr>
            </w:pPr>
          </w:p>
        </w:tc>
      </w:tr>
    </w:tbl>
    <w:p w14:paraId="1FAEF462" w14:textId="77777777"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FAEF463" w14:textId="77777777"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AF8D3B1" w14:textId="77777777" w:rsidR="00E46026" w:rsidRDefault="00E46026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FAEF464" w14:textId="626F4BB1" w:rsidR="00091513" w:rsidRDefault="00B0507E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>
        <w:rPr>
          <w:rFonts w:ascii="Cambria" w:hAnsi="Cambria"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p w14:paraId="1FAEF465" w14:textId="62B7BC3B" w:rsidR="00091513" w:rsidRDefault="00091513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F35D213" w14:textId="3DBCFF85" w:rsidR="00836B7F" w:rsidRDefault="00836B7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EC8F254" w14:textId="77777777" w:rsidR="00836B7F" w:rsidRDefault="00836B7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  <w:bookmarkStart w:id="1" w:name="_GoBack"/>
      <w:bookmarkEnd w:id="1"/>
    </w:p>
    <w:sectPr w:rsidR="00836B7F" w:rsidSect="004C762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F466A" w14:textId="77777777" w:rsidR="00A32570" w:rsidRDefault="00A32570">
      <w:r>
        <w:separator/>
      </w:r>
    </w:p>
  </w:endnote>
  <w:endnote w:type="continuationSeparator" w:id="0">
    <w:p w14:paraId="01A5586B" w14:textId="77777777" w:rsidR="00A32570" w:rsidRDefault="00A3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14:paraId="1FAEF470" w14:textId="77777777"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F6F55">
          <w:rPr>
            <w:noProof/>
          </w:rPr>
          <w:t>2</w:t>
        </w:r>
        <w:r>
          <w:fldChar w:fldCharType="end"/>
        </w:r>
      </w:p>
    </w:sdtContent>
  </w:sdt>
  <w:p w14:paraId="1FAEF471" w14:textId="77777777"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8264"/>
      <w:docPartObj>
        <w:docPartGallery w:val="Page Numbers (Bottom of Page)"/>
        <w:docPartUnique/>
      </w:docPartObj>
    </w:sdtPr>
    <w:sdtEndPr/>
    <w:sdtContent>
      <w:p w14:paraId="1FAEF478" w14:textId="77777777"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F6F55">
          <w:rPr>
            <w:noProof/>
          </w:rPr>
          <w:t>1</w:t>
        </w:r>
        <w:r>
          <w:fldChar w:fldCharType="end"/>
        </w:r>
      </w:p>
    </w:sdtContent>
  </w:sdt>
  <w:p w14:paraId="1FAEF479" w14:textId="77777777"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684FD" w14:textId="77777777" w:rsidR="00A32570" w:rsidRDefault="00A32570">
      <w:pPr>
        <w:rPr>
          <w:sz w:val="12"/>
        </w:rPr>
      </w:pPr>
      <w:r>
        <w:separator/>
      </w:r>
    </w:p>
  </w:footnote>
  <w:footnote w:type="continuationSeparator" w:id="0">
    <w:p w14:paraId="0FAEC90B" w14:textId="77777777" w:rsidR="00A32570" w:rsidRDefault="00A32570">
      <w:pPr>
        <w:rPr>
          <w:sz w:val="12"/>
        </w:rPr>
      </w:pPr>
      <w:r>
        <w:continuationSeparator/>
      </w:r>
    </w:p>
  </w:footnote>
  <w:footnote w:id="1">
    <w:p w14:paraId="1FAEF47E" w14:textId="77777777" w:rsidR="00091513" w:rsidRDefault="00B050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>W przypadku, gdy wskazana osoba jest Wykonawcą lub związana jest z Wykonawcą stosunkiem prawnym (np. umowa cywilnoprawna lub umowa o pracę lub zobowiązanie kierownika budowy do współpracy) w kolumnie 4 należy wpisać „zasób własny”.  W przypadku, gdy wskazana osoba jest udostępniona Wykonawcy przez inny podmiot będący jej pracodawcą (np. na podstawie przepisów o przeniesieniu lub oddelegowaniu pracownika) w kolumnie 4 należy wpisać „zasób udostępniony”.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EF46F" w14:textId="77777777" w:rsidR="00091513" w:rsidRDefault="00091513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EF476" w14:textId="77777777"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1505565" w14:textId="77777777" w:rsidR="004C7627" w:rsidRDefault="004C7627" w:rsidP="004C76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1E8F656" w14:textId="77777777" w:rsidR="004C7627" w:rsidRDefault="004C7627" w:rsidP="004C7627">
    <w:pPr>
      <w:pStyle w:val="Nagwek"/>
      <w:rPr>
        <w:rFonts w:ascii="Cambria" w:hAnsi="Cambria"/>
        <w:sz w:val="22"/>
      </w:rPr>
    </w:pPr>
    <w:r w:rsidRPr="009879F2">
      <w:rPr>
        <w:noProof/>
        <w:szCs w:val="24"/>
        <w:lang w:eastAsia="pl-PL"/>
      </w:rPr>
      <w:drawing>
        <wp:inline distT="0" distB="0" distL="0" distR="0" wp14:anchorId="378959DE" wp14:editId="2B496DF2">
          <wp:extent cx="5410200" cy="10953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mbria" w:hAnsi="Cambria"/>
        <w:b/>
        <w:bCs/>
        <w:shd w:val="clear" w:color="auto" w:fill="FFFF00"/>
      </w:rPr>
      <w:t xml:space="preserve"> </w:t>
    </w:r>
  </w:p>
  <w:p w14:paraId="313EF146" w14:textId="77777777" w:rsidR="004C7627" w:rsidRDefault="004C7627" w:rsidP="004C7627">
    <w:pPr>
      <w:pStyle w:val="Nagwek"/>
    </w:pPr>
  </w:p>
  <w:p w14:paraId="56BACE77" w14:textId="77777777" w:rsidR="004C7627" w:rsidRDefault="004C7627" w:rsidP="004C7627">
    <w:pPr>
      <w:pStyle w:val="Nagwek"/>
      <w:spacing w:line="276" w:lineRule="auto"/>
      <w:jc w:val="center"/>
      <w:rPr>
        <w:rFonts w:ascii="Cambria" w:hAnsi="Cambria"/>
        <w:bCs/>
        <w:color w:val="000000"/>
        <w:sz w:val="16"/>
        <w:szCs w:val="17"/>
      </w:rPr>
    </w:pPr>
    <w:r>
      <w:rPr>
        <w:rFonts w:ascii="Cambria" w:hAnsi="Cambria"/>
        <w:bCs/>
        <w:color w:val="000000"/>
        <w:sz w:val="16"/>
        <w:szCs w:val="17"/>
      </w:rPr>
      <w:t>Postępowanie o udzielenie zamówienia publicznego prowadzone w trybie podstawowym na zadanie inwestycyjne:</w:t>
    </w:r>
  </w:p>
  <w:p w14:paraId="492ABE8D" w14:textId="3B0B9DA7" w:rsidR="004C7627" w:rsidRPr="004C7627" w:rsidRDefault="004C7627" w:rsidP="004C7627">
    <w:pPr>
      <w:jc w:val="center"/>
      <w:rPr>
        <w:rFonts w:ascii="Cambria" w:hAnsi="Cambria"/>
      </w:rPr>
    </w:pPr>
    <w:r>
      <w:rPr>
        <w:rFonts w:ascii="Cambria" w:hAnsi="Cambria"/>
        <w:b/>
        <w:bCs/>
        <w:i/>
        <w:iCs/>
        <w:color w:val="000000"/>
        <w:sz w:val="16"/>
        <w:szCs w:val="17"/>
      </w:rPr>
      <w:t>„Budowa drogi 104529L Bukowa Wielka Łukówek - Etap1</w:t>
    </w:r>
    <w:r>
      <w:rPr>
        <w:rFonts w:ascii="Cambria" w:hAnsi="Cambria"/>
      </w:rPr>
      <w:t>”</w:t>
    </w:r>
  </w:p>
  <w:p w14:paraId="1FAEF477" w14:textId="77777777" w:rsidR="00091513" w:rsidRDefault="0009151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509B"/>
    <w:multiLevelType w:val="multilevel"/>
    <w:tmpl w:val="A678E7DA"/>
    <w:lvl w:ilvl="0">
      <w:start w:val="1"/>
      <w:numFmt w:val="lowerLetter"/>
      <w:lvlText w:val="%1)"/>
      <w:lvlJc w:val="left"/>
      <w:rPr>
        <w:rFonts w:ascii="Cambria" w:eastAsia="SimSun" w:hAnsi="Cambria" w:cs="Calibri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34CB3"/>
    <w:multiLevelType w:val="multilevel"/>
    <w:tmpl w:val="6066C0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160C7517"/>
    <w:multiLevelType w:val="multilevel"/>
    <w:tmpl w:val="6A8C06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13"/>
    <w:rsid w:val="000516A7"/>
    <w:rsid w:val="00091513"/>
    <w:rsid w:val="000D2AA3"/>
    <w:rsid w:val="001834A1"/>
    <w:rsid w:val="001C7192"/>
    <w:rsid w:val="00204213"/>
    <w:rsid w:val="003374CA"/>
    <w:rsid w:val="003B68DC"/>
    <w:rsid w:val="003F216B"/>
    <w:rsid w:val="004C7627"/>
    <w:rsid w:val="0067586E"/>
    <w:rsid w:val="00697142"/>
    <w:rsid w:val="00720692"/>
    <w:rsid w:val="007821B0"/>
    <w:rsid w:val="0079556B"/>
    <w:rsid w:val="00836B7F"/>
    <w:rsid w:val="008F6C6A"/>
    <w:rsid w:val="00993E90"/>
    <w:rsid w:val="009C4898"/>
    <w:rsid w:val="009F6F55"/>
    <w:rsid w:val="00A32570"/>
    <w:rsid w:val="00A50BEB"/>
    <w:rsid w:val="00AE4F79"/>
    <w:rsid w:val="00B0507E"/>
    <w:rsid w:val="00B557C1"/>
    <w:rsid w:val="00C057F2"/>
    <w:rsid w:val="00C124BC"/>
    <w:rsid w:val="00C47076"/>
    <w:rsid w:val="00CE0062"/>
    <w:rsid w:val="00D3211F"/>
    <w:rsid w:val="00D4687A"/>
    <w:rsid w:val="00D60988"/>
    <w:rsid w:val="00DA3976"/>
    <w:rsid w:val="00DC1C6F"/>
    <w:rsid w:val="00E46026"/>
    <w:rsid w:val="00E6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EF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04213"/>
    <w:pPr>
      <w:suppressAutoHyphens w:val="0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04213"/>
    <w:pPr>
      <w:suppressAutoHyphens w:val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11D4F33-392E-497F-B72B-90968563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3</cp:revision>
  <cp:lastPrinted>2019-02-01T07:30:00Z</cp:lastPrinted>
  <dcterms:created xsi:type="dcterms:W3CDTF">2026-01-08T09:22:00Z</dcterms:created>
  <dcterms:modified xsi:type="dcterms:W3CDTF">2026-01-08T09:25:00Z</dcterms:modified>
  <dc:language>pl-PL</dc:language>
</cp:coreProperties>
</file>